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" w:type="dxa"/>
        <w:tblLook w:val="04A0" w:firstRow="1" w:lastRow="0" w:firstColumn="1" w:lastColumn="0" w:noHBand="0" w:noVBand="1"/>
      </w:tblPr>
      <w:tblGrid>
        <w:gridCol w:w="4589"/>
        <w:gridCol w:w="4874"/>
      </w:tblGrid>
      <w:tr w:rsidR="00D75EF0" w:rsidRPr="00D75EF0" w:rsidTr="00BF311E">
        <w:tc>
          <w:tcPr>
            <w:tcW w:w="4589" w:type="dxa"/>
          </w:tcPr>
          <w:p w:rsidR="00D75EF0" w:rsidRPr="00D75EF0" w:rsidRDefault="00D75EF0" w:rsidP="00D7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5EF0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</w:t>
            </w:r>
          </w:p>
          <w:p w:rsidR="00D75EF0" w:rsidRPr="00D75EF0" w:rsidRDefault="00D75EF0" w:rsidP="00D7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5EF0">
              <w:rPr>
                <w:rFonts w:ascii="Times New Roman" w:eastAsia="Times New Roman" w:hAnsi="Times New Roman" w:cs="Times New Roman"/>
                <w:color w:val="000000"/>
              </w:rPr>
              <w:t xml:space="preserve"> дошкольное образовательное учреждение </w:t>
            </w:r>
          </w:p>
          <w:p w:rsidR="00D75EF0" w:rsidRPr="00D75EF0" w:rsidRDefault="00D75EF0" w:rsidP="00D7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5EF0">
              <w:rPr>
                <w:rFonts w:ascii="Times New Roman" w:eastAsia="Times New Roman" w:hAnsi="Times New Roman" w:cs="Times New Roman"/>
                <w:color w:val="000000"/>
              </w:rPr>
              <w:t xml:space="preserve">«Детский сад </w:t>
            </w:r>
            <w:proofErr w:type="gramStart"/>
            <w:r w:rsidRPr="00D75EF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D75EF0">
              <w:rPr>
                <w:rFonts w:ascii="Times New Roman" w:eastAsia="Times New Roman" w:hAnsi="Times New Roman" w:cs="Times New Roman"/>
                <w:color w:val="000000"/>
              </w:rPr>
              <w:t>. Кубанка»</w:t>
            </w:r>
          </w:p>
          <w:p w:rsidR="00D75EF0" w:rsidRPr="00D75EF0" w:rsidRDefault="00D75EF0" w:rsidP="00D7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5EF0">
              <w:rPr>
                <w:rFonts w:ascii="Times New Roman" w:eastAsia="Times New Roman" w:hAnsi="Times New Roman" w:cs="Times New Roman"/>
                <w:color w:val="000000"/>
              </w:rPr>
              <w:t xml:space="preserve">Переволоцкого района </w:t>
            </w:r>
          </w:p>
          <w:p w:rsidR="00D75EF0" w:rsidRPr="00D75EF0" w:rsidRDefault="00D75EF0" w:rsidP="00D7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5EF0">
              <w:rPr>
                <w:rFonts w:ascii="Times New Roman" w:eastAsia="Times New Roman" w:hAnsi="Times New Roman" w:cs="Times New Roman"/>
                <w:color w:val="000000"/>
              </w:rPr>
              <w:t>Оренбургской области</w:t>
            </w:r>
          </w:p>
          <w:p w:rsidR="00D75EF0" w:rsidRPr="00D75EF0" w:rsidRDefault="00D75EF0" w:rsidP="00D75E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75EF0">
              <w:rPr>
                <w:rFonts w:ascii="Times New Roman" w:eastAsia="Times New Roman" w:hAnsi="Times New Roman" w:cs="Times New Roman"/>
                <w:color w:val="000000"/>
              </w:rPr>
              <w:t xml:space="preserve">461288, Оренбургская область, Переволоцкий район, </w:t>
            </w:r>
            <w:proofErr w:type="spellStart"/>
            <w:r w:rsidRPr="00D75EF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D75EF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D75EF0">
              <w:rPr>
                <w:rFonts w:ascii="Times New Roman" w:eastAsia="Times New Roman" w:hAnsi="Times New Roman" w:cs="Times New Roman"/>
                <w:color w:val="000000"/>
              </w:rPr>
              <w:t>убанка</w:t>
            </w:r>
            <w:proofErr w:type="spellEnd"/>
            <w:r w:rsidRPr="00D75EF0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r w:rsidRPr="00D75EF0">
              <w:rPr>
                <w:rFonts w:ascii="Times New Roman" w:eastAsia="Times New Roman" w:hAnsi="Times New Roman" w:cs="Times New Roman"/>
              </w:rPr>
              <w:t>. Кубанка, ул. Заводская, 37</w:t>
            </w:r>
          </w:p>
          <w:p w:rsidR="00D75EF0" w:rsidRPr="00D75EF0" w:rsidRDefault="00D75EF0" w:rsidP="00D75E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5EF0">
              <w:rPr>
                <w:rFonts w:ascii="Times New Roman" w:eastAsia="Times New Roman" w:hAnsi="Times New Roman" w:cs="Times New Roman"/>
              </w:rPr>
              <w:t>тел</w:t>
            </w:r>
            <w:r w:rsidRPr="00D75EF0">
              <w:rPr>
                <w:rFonts w:ascii="Times New Roman" w:eastAsia="Times New Roman" w:hAnsi="Times New Roman" w:cs="Times New Roman"/>
                <w:lang w:val="en-US"/>
              </w:rPr>
              <w:t>. 8 (3532) 824-429</w:t>
            </w:r>
          </w:p>
          <w:p w:rsidR="00D75EF0" w:rsidRPr="00D75EF0" w:rsidRDefault="00D75EF0" w:rsidP="00D75EF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5EF0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D75EF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grigorjeva.detsad@yandex.ru</w:t>
              </w:r>
            </w:hyperlink>
          </w:p>
          <w:p w:rsidR="00D75EF0" w:rsidRPr="00D75EF0" w:rsidRDefault="00D75EF0" w:rsidP="00D7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874" w:type="dxa"/>
          </w:tcPr>
          <w:p w:rsidR="00D75EF0" w:rsidRPr="00D75EF0" w:rsidRDefault="00D75EF0" w:rsidP="00D7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EF0">
              <w:rPr>
                <w:rFonts w:ascii="Times New Roman" w:eastAsia="Times New Roman" w:hAnsi="Times New Roman" w:cs="Times New Roman"/>
                <w:color w:val="000000"/>
              </w:rPr>
              <w:t xml:space="preserve">Утверждаю: </w:t>
            </w:r>
          </w:p>
          <w:p w:rsidR="00D75EF0" w:rsidRPr="00D75EF0" w:rsidRDefault="00D75EF0" w:rsidP="00D7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EF0">
              <w:rPr>
                <w:rFonts w:ascii="Times New Roman" w:eastAsia="Times New Roman" w:hAnsi="Times New Roman" w:cs="Times New Roman"/>
                <w:color w:val="000000"/>
              </w:rPr>
              <w:t>приказ заведующего МБДОУ</w:t>
            </w:r>
          </w:p>
          <w:p w:rsidR="00D75EF0" w:rsidRPr="00D75EF0" w:rsidRDefault="00D75EF0" w:rsidP="00D7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EF0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13.02.</w:t>
            </w:r>
            <w:r w:rsidRPr="00D75EF0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75EF0">
              <w:rPr>
                <w:rFonts w:ascii="Times New Roman" w:eastAsia="Times New Roman" w:hAnsi="Times New Roman" w:cs="Times New Roman"/>
                <w:color w:val="000000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D75EF0" w:rsidRPr="00D75EF0" w:rsidRDefault="00D75EF0" w:rsidP="00D7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75EF0">
              <w:rPr>
                <w:rFonts w:ascii="Times New Roman" w:eastAsia="Times New Roman" w:hAnsi="Times New Roman" w:cs="Times New Roman"/>
                <w:color w:val="000000"/>
              </w:rPr>
              <w:t xml:space="preserve">___________ Д М. </w:t>
            </w:r>
            <w:proofErr w:type="spellStart"/>
            <w:r w:rsidRPr="00D75EF0">
              <w:rPr>
                <w:rFonts w:ascii="Times New Roman" w:eastAsia="Times New Roman" w:hAnsi="Times New Roman" w:cs="Times New Roman"/>
                <w:color w:val="000000"/>
              </w:rPr>
              <w:t>Гулянова</w:t>
            </w:r>
            <w:proofErr w:type="spellEnd"/>
          </w:p>
          <w:p w:rsidR="00D75EF0" w:rsidRPr="00D75EF0" w:rsidRDefault="00D75EF0" w:rsidP="00D7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75EF0" w:rsidRPr="00D75EF0" w:rsidRDefault="00D75EF0" w:rsidP="00D7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5EF0">
              <w:rPr>
                <w:rFonts w:ascii="Times New Roman" w:eastAsia="Times New Roman" w:hAnsi="Times New Roman" w:cs="Times New Roman"/>
                <w:color w:val="000000"/>
              </w:rPr>
              <w:t>М. П.</w:t>
            </w:r>
          </w:p>
        </w:tc>
      </w:tr>
    </w:tbl>
    <w:p w:rsidR="00D75EF0" w:rsidRPr="00D75EF0" w:rsidRDefault="00D75EF0" w:rsidP="00D75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5EF0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D75EF0" w:rsidRPr="00D75EF0" w:rsidRDefault="00D75EF0" w:rsidP="00D75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5EF0">
        <w:rPr>
          <w:rFonts w:ascii="Times New Roman" w:eastAsia="Calibri" w:hAnsi="Times New Roman" w:cs="Times New Roman"/>
          <w:b/>
          <w:sz w:val="28"/>
          <w:szCs w:val="28"/>
        </w:rPr>
        <w:t xml:space="preserve"> по противодействию коррупции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Кубанка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» на 2024 г</w:t>
      </w:r>
      <w:r w:rsidRPr="00D75EF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75EF0" w:rsidRPr="00D75EF0" w:rsidRDefault="00D75EF0" w:rsidP="005560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F0">
        <w:rPr>
          <w:rFonts w:ascii="Times New Roman" w:eastAsia="Calibri" w:hAnsi="Times New Roman" w:cs="Times New Roman"/>
          <w:sz w:val="24"/>
          <w:szCs w:val="24"/>
        </w:rPr>
        <w:t>План определяет основные направления реализации антикоррупционной политики в образовательных учреждениях</w:t>
      </w:r>
    </w:p>
    <w:p w:rsidR="00D75EF0" w:rsidRPr="00D75EF0" w:rsidRDefault="00D75EF0" w:rsidP="0055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F0">
        <w:rPr>
          <w:rFonts w:ascii="Times New Roman" w:eastAsia="Calibri" w:hAnsi="Times New Roman" w:cs="Times New Roman"/>
          <w:sz w:val="24"/>
          <w:szCs w:val="24"/>
        </w:rPr>
        <w:t>Переволоцкого района, систему и перечень программных мероприятий, направленных на противодействие коррупции.</w:t>
      </w:r>
    </w:p>
    <w:p w:rsidR="00D75EF0" w:rsidRPr="00D75EF0" w:rsidRDefault="00D75EF0" w:rsidP="00556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F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D75E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75EF0" w:rsidRPr="00D75EF0" w:rsidRDefault="00D75EF0" w:rsidP="0055600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F0">
        <w:rPr>
          <w:rFonts w:ascii="Times New Roman" w:eastAsia="Calibri" w:hAnsi="Times New Roman" w:cs="Times New Roman"/>
          <w:sz w:val="24"/>
          <w:szCs w:val="24"/>
        </w:rPr>
        <w:t>исключение возможности фактов коррупции в образовательных учреждениях;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ОУ.</w:t>
      </w:r>
    </w:p>
    <w:p w:rsidR="00D75EF0" w:rsidRPr="00D75EF0" w:rsidRDefault="00D75EF0" w:rsidP="005560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EF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75EF0" w:rsidRPr="00D75EF0" w:rsidRDefault="00D75EF0" w:rsidP="0055600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F0">
        <w:rPr>
          <w:rFonts w:ascii="Times New Roman" w:eastAsia="Calibri" w:hAnsi="Times New Roman" w:cs="Times New Roman"/>
          <w:sz w:val="24"/>
          <w:szCs w:val="24"/>
        </w:rPr>
        <w:t xml:space="preserve">предупреждение коррупционных правонарушений; оптимизация и конкретизация полномочий должностных лиц; </w:t>
      </w:r>
    </w:p>
    <w:p w:rsidR="00D75EF0" w:rsidRPr="00D75EF0" w:rsidRDefault="00D75EF0" w:rsidP="0055600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F0">
        <w:rPr>
          <w:rFonts w:ascii="Times New Roman" w:eastAsia="Calibri" w:hAnsi="Times New Roman" w:cs="Times New Roman"/>
          <w:sz w:val="24"/>
          <w:szCs w:val="24"/>
        </w:rPr>
        <w:t xml:space="preserve">формирование антикоррупционного сознания участников образовательного процесса; обеспечение неотвратимости ответственности за совершение коррупционных правонарушений; повышение эффективности управления, качества и </w:t>
      </w:r>
      <w:proofErr w:type="gramStart"/>
      <w:r w:rsidRPr="00D75EF0">
        <w:rPr>
          <w:rFonts w:ascii="Times New Roman" w:eastAsia="Calibri" w:hAnsi="Times New Roman" w:cs="Times New Roman"/>
          <w:sz w:val="24"/>
          <w:szCs w:val="24"/>
        </w:rPr>
        <w:t>доступности</w:t>
      </w:r>
      <w:proofErr w:type="gramEnd"/>
      <w:r w:rsidRPr="00D75EF0">
        <w:rPr>
          <w:rFonts w:ascii="Times New Roman" w:eastAsia="Calibri" w:hAnsi="Times New Roman" w:cs="Times New Roman"/>
          <w:sz w:val="24"/>
          <w:szCs w:val="24"/>
        </w:rPr>
        <w:t xml:space="preserve"> предоставляемых ОУ образовательных услуг; содействие реализации прав граждан на доступ к информации о деятельности </w:t>
      </w:r>
      <w:r w:rsidR="0055600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D75E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276"/>
        <w:gridCol w:w="1276"/>
        <w:gridCol w:w="2693"/>
      </w:tblGrid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D75EF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75EF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Наименование 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Срок исполнения</w:t>
            </w:r>
          </w:p>
          <w:p w:rsidR="00D75EF0" w:rsidRPr="00D75EF0" w:rsidRDefault="00D75EF0" w:rsidP="00D7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Ожидаемый результат</w:t>
            </w:r>
          </w:p>
        </w:tc>
      </w:tr>
      <w:tr w:rsidR="00D75EF0" w:rsidRPr="00D75EF0" w:rsidTr="0055600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5EF0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F0" w:rsidRPr="00D75EF0" w:rsidRDefault="00D75EF0" w:rsidP="00D75EF0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>Мониторинг и актуализация законодательства в сфере противодействия коррупции.</w:t>
            </w: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Противодействие коррупционным проявлениям</w:t>
            </w:r>
          </w:p>
        </w:tc>
      </w:tr>
      <w:tr w:rsidR="00D75EF0" w:rsidRPr="00556005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F0" w:rsidRPr="00D75EF0" w:rsidRDefault="00D75EF0" w:rsidP="00BF311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BF3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</w:t>
            </w: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информационном стенде для родителей (законных представителей), </w:t>
            </w: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>на официальн</w:t>
            </w: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 xml:space="preserve"> сайт</w:t>
            </w: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D75EF0" w:rsidRPr="00D75EF0" w:rsidRDefault="00D75EF0" w:rsidP="00BF3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 xml:space="preserve">-устава с целью ознакомления родителей с информацией о бесплатном образовании; </w:t>
            </w:r>
          </w:p>
          <w:p w:rsidR="00D75EF0" w:rsidRPr="00D75EF0" w:rsidRDefault="00D75EF0" w:rsidP="00BF3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 xml:space="preserve">-адреса </w:t>
            </w:r>
            <w:r w:rsidRPr="00D75E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</w:t>
            </w: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BF31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556005" w:rsidRDefault="00D75EF0" w:rsidP="00BF31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Заведующий,</w:t>
            </w:r>
          </w:p>
          <w:p w:rsidR="00D75EF0" w:rsidRPr="00D75EF0" w:rsidRDefault="00D75EF0" w:rsidP="00BF31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Администратор сайта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BF31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Противодействие коррупционным проявлениям</w:t>
            </w:r>
          </w:p>
        </w:tc>
      </w:tr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F0" w:rsidRPr="00D75EF0" w:rsidRDefault="00D75EF0" w:rsidP="00D75EF0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>Обеспеч</w:t>
            </w: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>ение</w:t>
            </w: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 xml:space="preserve"> целево</w:t>
            </w: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</w:t>
            </w: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 xml:space="preserve"> пост</w:t>
            </w: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 xml:space="preserve">упающих  пособий, оборудования </w:t>
            </w:r>
            <w:r w:rsidRPr="00D75EF0">
              <w:rPr>
                <w:rFonts w:ascii="Times New Roman" w:eastAsia="Times New Roman" w:hAnsi="Times New Roman" w:cs="Times New Roman"/>
                <w:lang w:eastAsia="ru-RU"/>
              </w:rPr>
              <w:t>и учебной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Противодействие коррупционным проявлениям</w:t>
            </w:r>
          </w:p>
        </w:tc>
      </w:tr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F0" w:rsidRPr="00D75EF0" w:rsidRDefault="00D75EF0" w:rsidP="00D75EF0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Ведение Журналов учета регистраций заявлений о коррупционном правонарушении.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Рабочая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Противодействие коррупционным проявлениям</w:t>
            </w:r>
          </w:p>
        </w:tc>
      </w:tr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F0" w:rsidRPr="00D75EF0" w:rsidRDefault="00D75EF0" w:rsidP="00D75EF0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 xml:space="preserve">Анализ заявлений, обращений граждан на предмет наличия в них информации о фактах </w:t>
            </w:r>
            <w:r w:rsidRPr="00D75EF0">
              <w:rPr>
                <w:rFonts w:ascii="Times New Roman" w:eastAsia="Calibri" w:hAnsi="Times New Roman" w:cs="Times New Roman"/>
              </w:rPr>
              <w:lastRenderedPageBreak/>
              <w:t xml:space="preserve">коррупции.  </w:t>
            </w:r>
            <w:r w:rsidRPr="00D75EF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lastRenderedPageBreak/>
              <w:t>По мере поступлен</w:t>
            </w:r>
            <w:r w:rsidRPr="00D75EF0">
              <w:rPr>
                <w:rFonts w:ascii="Times New Roman" w:eastAsia="Calibri" w:hAnsi="Times New Roman" w:cs="Times New Roman"/>
              </w:rPr>
              <w:lastRenderedPageBreak/>
              <w:t>ия обращений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lastRenderedPageBreak/>
              <w:t>Рабочая группа</w:t>
            </w:r>
          </w:p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lastRenderedPageBreak/>
              <w:t xml:space="preserve">Противодействие коррупционным </w:t>
            </w:r>
            <w:r w:rsidRPr="00D75EF0">
              <w:rPr>
                <w:rFonts w:ascii="Times New Roman" w:eastAsia="Calibri" w:hAnsi="Times New Roman" w:cs="Times New Roman"/>
              </w:rPr>
              <w:lastRenderedPageBreak/>
              <w:t>проявлениям</w:t>
            </w:r>
          </w:p>
        </w:tc>
      </w:tr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F0" w:rsidRPr="00D75EF0" w:rsidRDefault="00D75EF0" w:rsidP="00D75EF0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Размещение  информации о проведенных антикоррупционных мероприятиях  на официальном сайте  и в сообществах ВК Мессенджер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Не менее 1 раза в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F0" w:rsidRPr="00556005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Заведующий,</w:t>
            </w:r>
          </w:p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Администратор сайта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Противодействие коррупционным проявлениям</w:t>
            </w:r>
          </w:p>
        </w:tc>
      </w:tr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EF0" w:rsidRPr="00D75EF0" w:rsidRDefault="00D75EF0" w:rsidP="00D75E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005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 xml:space="preserve">Предоставление в отдел образования администрации Переволоцкого района отчета о реализации данного Плана, </w:t>
            </w:r>
            <w:proofErr w:type="gramStart"/>
            <w:r w:rsidRPr="00D75EF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75EF0">
              <w:rPr>
                <w:rFonts w:ascii="Times New Roman" w:eastAsia="Calibri" w:hAnsi="Times New Roman" w:cs="Times New Roman"/>
              </w:rPr>
              <w:t xml:space="preserve"> ссылками на публикации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 xml:space="preserve">Ежеквартально, до 10 числа следующего за </w:t>
            </w:r>
            <w:proofErr w:type="gramStart"/>
            <w:r w:rsidRPr="00D75EF0">
              <w:rPr>
                <w:rFonts w:ascii="Times New Roman" w:eastAsia="Calibri" w:hAnsi="Times New Roman" w:cs="Times New Roman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05" w:rsidRPr="00556005" w:rsidRDefault="00556005" w:rsidP="00556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Заведующий,</w:t>
            </w:r>
          </w:p>
          <w:p w:rsidR="00D75EF0" w:rsidRPr="00D75EF0" w:rsidRDefault="00556005" w:rsidP="00556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Администратор сайта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Противодействие коррупционным проявлениям</w:t>
            </w:r>
          </w:p>
        </w:tc>
      </w:tr>
      <w:tr w:rsidR="00E65E82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82" w:rsidRPr="00556005" w:rsidRDefault="00E65E82" w:rsidP="00D75E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82" w:rsidRPr="00D75EF0" w:rsidRDefault="00E65E82" w:rsidP="00E65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5E82">
              <w:rPr>
                <w:rFonts w:ascii="Times New Roman" w:eastAsia="Calibri" w:hAnsi="Times New Roman" w:cs="Times New Roman"/>
              </w:rPr>
              <w:t>Своевременное представление сведений о доходах,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65E82">
              <w:rPr>
                <w:rFonts w:ascii="Times New Roman" w:eastAsia="Calibri" w:hAnsi="Times New Roman" w:cs="Times New Roman"/>
              </w:rPr>
              <w:t>имуществе руководител</w:t>
            </w:r>
            <w:r>
              <w:rPr>
                <w:rFonts w:ascii="Times New Roman" w:eastAsia="Calibri" w:hAnsi="Times New Roman" w:cs="Times New Roman"/>
              </w:rPr>
              <w:t>я и членов его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82" w:rsidRPr="00D75EF0" w:rsidRDefault="00E65E82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 апреля текущего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82" w:rsidRPr="00556005" w:rsidRDefault="00E65E82" w:rsidP="00556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82" w:rsidRPr="00D75EF0" w:rsidRDefault="00E65E82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Противодействие коррупционным проявлениям</w:t>
            </w:r>
          </w:p>
        </w:tc>
      </w:tr>
      <w:tr w:rsidR="00E65E82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82" w:rsidRDefault="00E65E82" w:rsidP="00D75E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82" w:rsidRPr="00E65E82" w:rsidRDefault="00E65E82" w:rsidP="00E65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65E82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E65E82">
              <w:rPr>
                <w:rFonts w:ascii="Times New Roman" w:eastAsia="Calibri" w:hAnsi="Times New Roman" w:cs="Times New Roman"/>
              </w:rPr>
              <w:t xml:space="preserve"> соблюдением требований,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65E82">
              <w:rPr>
                <w:rFonts w:ascii="Times New Roman" w:eastAsia="Calibri" w:hAnsi="Times New Roman" w:cs="Times New Roman"/>
              </w:rPr>
              <w:t>установленных Федеральным законом №</w:t>
            </w:r>
            <w:r w:rsidR="003369E2">
              <w:rPr>
                <w:rFonts w:ascii="Times New Roman" w:eastAsia="Calibri" w:hAnsi="Times New Roman" w:cs="Times New Roman"/>
              </w:rPr>
              <w:t xml:space="preserve"> 44-ФЗ «</w:t>
            </w:r>
            <w:r w:rsidRPr="00E65E82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65E82">
              <w:rPr>
                <w:rFonts w:ascii="Times New Roman" w:eastAsia="Calibri" w:hAnsi="Times New Roman" w:cs="Times New Roman"/>
              </w:rPr>
              <w:t>контрактной системе в сфере закупок товаров, работ,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65E82">
              <w:rPr>
                <w:rFonts w:ascii="Times New Roman" w:eastAsia="Calibri" w:hAnsi="Times New Roman" w:cs="Times New Roman"/>
              </w:rPr>
              <w:t>услуг для обеспечения государственных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65E82">
              <w:rPr>
                <w:rFonts w:ascii="Times New Roman" w:eastAsia="Calibri" w:hAnsi="Times New Roman" w:cs="Times New Roman"/>
              </w:rPr>
              <w:t>муниципальных нужд»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82" w:rsidRDefault="003369E2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82" w:rsidRDefault="003369E2" w:rsidP="00556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82" w:rsidRPr="00D75EF0" w:rsidRDefault="003369E2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Противодействие коррупционным проявлениям</w:t>
            </w:r>
          </w:p>
        </w:tc>
      </w:tr>
      <w:tr w:rsidR="00D75EF0" w:rsidRPr="00D75EF0" w:rsidTr="0055600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5EF0">
              <w:rPr>
                <w:rFonts w:ascii="Times New Roman" w:eastAsia="Calibri" w:hAnsi="Times New Roman" w:cs="Times New Roman"/>
                <w:b/>
              </w:rPr>
              <w:t>2. Антикоррупционное просвещение и образование</w:t>
            </w:r>
          </w:p>
        </w:tc>
      </w:tr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556005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  <w:color w:val="000000"/>
              </w:rPr>
              <w:t>Обеспечение реализации антикоррупционной политики в образовательной организации</w:t>
            </w:r>
          </w:p>
        </w:tc>
      </w:tr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556005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D75EF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По мере поступления пожертвований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556005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  <w:color w:val="000000"/>
              </w:rPr>
              <w:t>Обеспечение реализации антикоррупционной политики в образовательной организации</w:t>
            </w:r>
          </w:p>
        </w:tc>
      </w:tr>
      <w:tr w:rsidR="00D75EF0" w:rsidRPr="00D75EF0" w:rsidTr="0055600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5EF0">
              <w:rPr>
                <w:rFonts w:ascii="Times New Roman" w:eastAsia="Calibri" w:hAnsi="Times New Roman" w:cs="Times New Roman"/>
                <w:b/>
              </w:rPr>
              <w:t>3. Антикоррупционная пропаганда</w:t>
            </w:r>
          </w:p>
        </w:tc>
      </w:tr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Организация родительских собраний на тему «Противодействие коррупции».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В течение года</w:t>
            </w:r>
            <w:r w:rsidRPr="00D75EF0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556005" w:rsidP="00556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Воспитатели 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  <w:color w:val="000000"/>
              </w:rPr>
              <w:t>Обеспечение реализации антикоррупционной политики в образовательной организации</w:t>
            </w:r>
          </w:p>
        </w:tc>
      </w:tr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556005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005">
              <w:rPr>
                <w:rFonts w:ascii="Times New Roman" w:eastAsia="Calibri" w:hAnsi="Times New Roman" w:cs="Times New Roman"/>
              </w:rPr>
              <w:t>Заведующий</w:t>
            </w:r>
            <w:r w:rsidR="00D75EF0" w:rsidRPr="00D75EF0">
              <w:rPr>
                <w:rFonts w:ascii="Times New Roman" w:eastAsia="Calibri" w:hAnsi="Times New Roman" w:cs="Times New Roman"/>
              </w:rPr>
              <w:t xml:space="preserve"> (заведующий)</w:t>
            </w:r>
          </w:p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 xml:space="preserve">рабочая группа по профилактике коррупционных и иных правонарушений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  <w:color w:val="000000"/>
              </w:rPr>
              <w:t>Обеспечение реализации антикоррупционной политики в образовательных организациях</w:t>
            </w:r>
          </w:p>
        </w:tc>
      </w:tr>
      <w:tr w:rsidR="00D75EF0" w:rsidRPr="00D75EF0" w:rsidTr="0055600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5EF0">
              <w:rPr>
                <w:rFonts w:ascii="Times New Roman" w:eastAsia="Calibri" w:hAnsi="Times New Roman" w:cs="Times New Roman"/>
                <w:b/>
              </w:rPr>
              <w:t>4. Взаимодействие с правоохранительными органами, органами государственной власти, органами местного самоуправления муниципальных образований, общественными объединениями и иными организациями в целях противодействия коррупции</w:t>
            </w:r>
          </w:p>
        </w:tc>
      </w:tr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 xml:space="preserve">Информирование правоохранительных органов о выявленных фактах коррупции в сфере </w:t>
            </w:r>
            <w:r w:rsidR="00556005" w:rsidRPr="00556005">
              <w:rPr>
                <w:rFonts w:ascii="Times New Roman" w:eastAsia="Calibri" w:hAnsi="Times New Roman" w:cs="Times New Roman"/>
              </w:rPr>
              <w:t>деятельности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  <w:color w:val="000000"/>
              </w:rPr>
              <w:t xml:space="preserve">Члены комиссии по противодействию </w:t>
            </w:r>
            <w:r w:rsidRPr="00D75EF0">
              <w:rPr>
                <w:rFonts w:ascii="Times New Roman" w:eastAsia="Calibri" w:hAnsi="Times New Roman" w:cs="Times New Roman"/>
                <w:color w:val="000000"/>
              </w:rPr>
              <w:lastRenderedPageBreak/>
              <w:t>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75EF0">
              <w:rPr>
                <w:rFonts w:ascii="Times New Roman" w:eastAsia="Calibri" w:hAnsi="Times New Roman" w:cs="Times New Roman"/>
                <w:color w:val="000000"/>
              </w:rPr>
              <w:lastRenderedPageBreak/>
              <w:t>Противодействие коррупционным проявлениям в сфере государственного заказа</w:t>
            </w:r>
          </w:p>
        </w:tc>
      </w:tr>
      <w:tr w:rsidR="00D75EF0" w:rsidRPr="00D75EF0" w:rsidTr="00556005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556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  <w:b/>
              </w:rPr>
              <w:lastRenderedPageBreak/>
              <w:t>5.</w:t>
            </w:r>
            <w:r w:rsidRPr="00D75EF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D75EF0" w:rsidRPr="00D75EF0" w:rsidTr="0055600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  <w:color w:val="000000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75EF0">
              <w:rPr>
                <w:rFonts w:ascii="Times New Roman" w:eastAsia="Calibri" w:hAnsi="Times New Roman" w:cs="Times New Roman"/>
                <w:color w:val="000000"/>
              </w:rPr>
              <w:t xml:space="preserve">В течение года по мере </w:t>
            </w:r>
          </w:p>
          <w:p w:rsidR="00D75EF0" w:rsidRPr="00D75EF0" w:rsidRDefault="00D75EF0" w:rsidP="00D7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  <w:color w:val="000000"/>
              </w:rPr>
              <w:t xml:space="preserve">необходимости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D75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  <w:color w:val="000000"/>
              </w:rPr>
              <w:t>Члены комиссии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EF0" w:rsidRPr="00D75EF0" w:rsidRDefault="00D75EF0" w:rsidP="00556005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5EF0">
              <w:rPr>
                <w:rFonts w:ascii="Times New Roman" w:eastAsia="Calibri" w:hAnsi="Times New Roman" w:cs="Times New Roman"/>
                <w:color w:val="000000"/>
              </w:rPr>
              <w:t>Обеспечение актуализации нормативных правовых актов о противодействии коррупции</w:t>
            </w:r>
          </w:p>
        </w:tc>
      </w:tr>
    </w:tbl>
    <w:p w:rsidR="004A2B89" w:rsidRDefault="004A2B89"/>
    <w:p w:rsidR="004A2B89" w:rsidRDefault="004A2B89">
      <w:r>
        <w:br w:type="page"/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992"/>
      </w:tblGrid>
      <w:tr w:rsidR="004A2B89" w:rsidRPr="004A2B89" w:rsidTr="00BF311E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4A2B89" w:rsidRPr="004A2B89" w:rsidTr="00BF311E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B89" w:rsidRPr="004A2B89" w:rsidTr="00BF311E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</w:t>
            </w:r>
            <w:proofErr w:type="gramStart"/>
            <w:r w:rsidRPr="004A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A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A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Кубанка</w:t>
            </w:r>
            <w:proofErr w:type="gramEnd"/>
            <w:r w:rsidRPr="004A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Переволоцкого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2B89" w:rsidRPr="004A2B89" w:rsidRDefault="004A2B89" w:rsidP="004A2B89">
      <w:pPr>
        <w:widowControl w:val="0"/>
        <w:tabs>
          <w:tab w:val="center" w:pos="3827"/>
          <w:tab w:val="right" w:pos="7655"/>
        </w:tabs>
        <w:autoSpaceDE w:val="0"/>
        <w:autoSpaceDN w:val="0"/>
        <w:adjustRightInd w:val="0"/>
        <w:spacing w:after="240" w:line="240" w:lineRule="auto"/>
        <w:ind w:right="25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B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организации)</w:t>
      </w:r>
      <w:r w:rsidRPr="004A2B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4A2B89" w:rsidRPr="004A2B89" w:rsidTr="00BF311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4A2B89" w:rsidRPr="004A2B89" w:rsidTr="00BF311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A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4A2B89" w:rsidRPr="004A2B89" w:rsidRDefault="004A2B89" w:rsidP="004A2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Pr="004A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A2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:rsidR="004A2B89" w:rsidRDefault="004A2B89" w:rsidP="004A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B89" w:rsidRPr="00D75EF0" w:rsidRDefault="004A2B89" w:rsidP="004A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утверждении п</w:t>
      </w:r>
      <w:r w:rsidRPr="00D75EF0">
        <w:rPr>
          <w:rFonts w:ascii="Times New Roman" w:eastAsia="Calibri" w:hAnsi="Times New Roman" w:cs="Times New Roman"/>
          <w:b/>
          <w:sz w:val="28"/>
          <w:szCs w:val="28"/>
        </w:rPr>
        <w:t>лан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75EF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</w:t>
      </w:r>
    </w:p>
    <w:p w:rsidR="004A2B89" w:rsidRPr="00D75EF0" w:rsidRDefault="004A2B89" w:rsidP="004A2B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5EF0">
        <w:rPr>
          <w:rFonts w:ascii="Times New Roman" w:eastAsia="Calibri" w:hAnsi="Times New Roman" w:cs="Times New Roman"/>
          <w:b/>
          <w:sz w:val="28"/>
          <w:szCs w:val="28"/>
        </w:rPr>
        <w:t xml:space="preserve"> по противодействию коррупции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Кубанка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» на 2024 г</w:t>
      </w:r>
      <w:r w:rsidRPr="00D75EF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A2B89" w:rsidRDefault="004A2B89" w:rsidP="004A2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B89" w:rsidRPr="004A2B89" w:rsidRDefault="004A2B89" w:rsidP="004A2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89">
        <w:rPr>
          <w:rFonts w:ascii="Times New Roman" w:hAnsi="Times New Roman" w:cs="Times New Roman"/>
          <w:sz w:val="28"/>
          <w:szCs w:val="28"/>
        </w:rPr>
        <w:t xml:space="preserve">В целях исключения возможности фактов коррупции в МБДОУ «Детский сад </w:t>
      </w:r>
      <w:proofErr w:type="gramStart"/>
      <w:r w:rsidRPr="004A2B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B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2B89">
        <w:rPr>
          <w:rFonts w:ascii="Times New Roman" w:hAnsi="Times New Roman" w:cs="Times New Roman"/>
          <w:sz w:val="28"/>
          <w:szCs w:val="28"/>
        </w:rPr>
        <w:t>Кубанка</w:t>
      </w:r>
      <w:proofErr w:type="gramEnd"/>
      <w:r w:rsidRPr="004A2B89">
        <w:rPr>
          <w:rFonts w:ascii="Times New Roman" w:hAnsi="Times New Roman" w:cs="Times New Roman"/>
          <w:sz w:val="28"/>
          <w:szCs w:val="28"/>
        </w:rPr>
        <w:t>»</w:t>
      </w:r>
      <w:proofErr w:type="spellEnd"/>
      <w:r w:rsidRPr="004A2B89">
        <w:rPr>
          <w:rFonts w:ascii="Times New Roman" w:hAnsi="Times New Roman" w:cs="Times New Roman"/>
          <w:sz w:val="28"/>
          <w:szCs w:val="28"/>
        </w:rPr>
        <w:t>; обеспечения защиты прав и законных интересов граждан от негативных процессов и явлений, связанных с коррупцией, укрепления доверия граждан к деятельности</w:t>
      </w:r>
      <w:bookmarkStart w:id="0" w:name="_GoBack"/>
      <w:bookmarkEnd w:id="0"/>
      <w:r w:rsidRPr="004A2B89">
        <w:rPr>
          <w:rFonts w:ascii="Times New Roman" w:hAnsi="Times New Roman" w:cs="Times New Roman"/>
          <w:sz w:val="28"/>
          <w:szCs w:val="28"/>
        </w:rPr>
        <w:t xml:space="preserve"> учреждения,</w:t>
      </w:r>
    </w:p>
    <w:p w:rsidR="004A2B89" w:rsidRPr="004A2B89" w:rsidRDefault="004A2B89" w:rsidP="004A2B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B89">
        <w:rPr>
          <w:rFonts w:ascii="Times New Roman" w:hAnsi="Times New Roman" w:cs="Times New Roman"/>
          <w:sz w:val="28"/>
          <w:szCs w:val="28"/>
        </w:rPr>
        <w:t>Приказываю:</w:t>
      </w:r>
    </w:p>
    <w:p w:rsidR="00D75EF0" w:rsidRPr="004A2B89" w:rsidRDefault="004A2B89" w:rsidP="004A2B8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8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A2B89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противодействию коррупции в МБДОУ «Детский сад </w:t>
      </w:r>
      <w:proofErr w:type="gramStart"/>
      <w:r w:rsidRPr="004A2B8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A2B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A2B89">
        <w:rPr>
          <w:rFonts w:ascii="Times New Roman" w:eastAsia="Calibri" w:hAnsi="Times New Roman" w:cs="Times New Roman"/>
          <w:sz w:val="28"/>
          <w:szCs w:val="28"/>
        </w:rPr>
        <w:t>Кубанка</w:t>
      </w:r>
      <w:proofErr w:type="gramEnd"/>
      <w:r w:rsidRPr="004A2B89">
        <w:rPr>
          <w:rFonts w:ascii="Times New Roman" w:eastAsia="Calibri" w:hAnsi="Times New Roman" w:cs="Times New Roman"/>
          <w:sz w:val="28"/>
          <w:szCs w:val="28"/>
        </w:rPr>
        <w:t>» на 2024 г.</w:t>
      </w:r>
    </w:p>
    <w:p w:rsidR="004A2B89" w:rsidRPr="004A2B89" w:rsidRDefault="004A2B89" w:rsidP="004A2B8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89">
        <w:rPr>
          <w:rFonts w:ascii="Times New Roman" w:eastAsia="Calibri" w:hAnsi="Times New Roman" w:cs="Times New Roman"/>
          <w:sz w:val="28"/>
          <w:szCs w:val="28"/>
        </w:rPr>
        <w:t>Довести сведения настоящего приказа до всех заинтересованных сторон.</w:t>
      </w:r>
    </w:p>
    <w:p w:rsidR="004A2B89" w:rsidRPr="004A2B89" w:rsidRDefault="004A2B89" w:rsidP="004A2B8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89">
        <w:rPr>
          <w:rFonts w:ascii="Times New Roman" w:eastAsia="Calibri" w:hAnsi="Times New Roman" w:cs="Times New Roman"/>
          <w:sz w:val="28"/>
          <w:szCs w:val="28"/>
        </w:rPr>
        <w:t>Контроль над исполнением приказа оставляю за собой.</w:t>
      </w:r>
    </w:p>
    <w:p w:rsidR="004A2B89" w:rsidRPr="004A2B89" w:rsidRDefault="004A2B89" w:rsidP="004A2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B89" w:rsidRPr="004A2B89" w:rsidRDefault="004A2B89" w:rsidP="004A2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B89">
        <w:rPr>
          <w:rFonts w:ascii="Times New Roman" w:eastAsia="Calibri" w:hAnsi="Times New Roman" w:cs="Times New Roman"/>
          <w:sz w:val="28"/>
          <w:szCs w:val="28"/>
        </w:rPr>
        <w:t>Заведующий _______</w:t>
      </w:r>
      <w:proofErr w:type="spellStart"/>
      <w:r w:rsidRPr="004A2B89">
        <w:rPr>
          <w:rFonts w:ascii="Times New Roman" w:eastAsia="Calibri" w:hAnsi="Times New Roman" w:cs="Times New Roman"/>
          <w:sz w:val="28"/>
          <w:szCs w:val="28"/>
        </w:rPr>
        <w:t>Гулянова</w:t>
      </w:r>
      <w:proofErr w:type="spellEnd"/>
      <w:r w:rsidRPr="004A2B89">
        <w:rPr>
          <w:rFonts w:ascii="Times New Roman" w:eastAsia="Calibri" w:hAnsi="Times New Roman" w:cs="Times New Roman"/>
          <w:sz w:val="28"/>
          <w:szCs w:val="28"/>
        </w:rPr>
        <w:t xml:space="preserve"> Д.М.</w:t>
      </w:r>
    </w:p>
    <w:sectPr w:rsidR="004A2B89" w:rsidRPr="004A2B89" w:rsidSect="00D75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F7E"/>
    <w:multiLevelType w:val="hybridMultilevel"/>
    <w:tmpl w:val="6D7EF692"/>
    <w:lvl w:ilvl="0" w:tplc="79E8578E">
      <w:numFmt w:val="bullet"/>
      <w:lvlText w:val="-"/>
      <w:lvlJc w:val="left"/>
      <w:pPr>
        <w:ind w:left="12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4AFE3999"/>
    <w:multiLevelType w:val="hybridMultilevel"/>
    <w:tmpl w:val="C816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6942"/>
    <w:multiLevelType w:val="hybridMultilevel"/>
    <w:tmpl w:val="8FE24880"/>
    <w:lvl w:ilvl="0" w:tplc="A762E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E1A21"/>
    <w:multiLevelType w:val="hybridMultilevel"/>
    <w:tmpl w:val="794E3BC2"/>
    <w:lvl w:ilvl="0" w:tplc="D5A49BB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5E"/>
    <w:rsid w:val="0022495E"/>
    <w:rsid w:val="003369E2"/>
    <w:rsid w:val="004A2B89"/>
    <w:rsid w:val="00556005"/>
    <w:rsid w:val="007D6FA3"/>
    <w:rsid w:val="00D75EF0"/>
    <w:rsid w:val="00E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gorjeva.detsa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6</cp:revision>
  <dcterms:created xsi:type="dcterms:W3CDTF">2024-02-13T05:37:00Z</dcterms:created>
  <dcterms:modified xsi:type="dcterms:W3CDTF">2024-02-13T06:27:00Z</dcterms:modified>
</cp:coreProperties>
</file>